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FA546">
      <w:pPr>
        <w:rPr>
          <w:rFonts w:hint="eastAsia"/>
        </w:rPr>
      </w:pPr>
    </w:p>
    <w:p w14:paraId="08489C3E"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社会公益导论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公益课程补考学习要求</w:t>
      </w:r>
    </w:p>
    <w:p w14:paraId="7266CD02">
      <w:pPr>
        <w:rPr>
          <w:rFonts w:hint="eastAsia"/>
          <w:lang w:val="en-US" w:eastAsia="zh-CN"/>
        </w:rPr>
      </w:pPr>
    </w:p>
    <w:p w14:paraId="0FE60C1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课程学习要求：</w:t>
      </w:r>
    </w:p>
    <w:p w14:paraId="3A5A6151">
      <w:pPr>
        <w:ind w:firstLine="630" w:firstLineChars="300"/>
        <w:rPr>
          <w:rFonts w:hint="eastAsia"/>
          <w:lang w:val="en-US" w:eastAsia="zh-CN"/>
        </w:rPr>
      </w:pPr>
    </w:p>
    <w:p w14:paraId="76890607">
      <w:pPr>
        <w:ind w:firstLine="630" w:firstLineChars="3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课程名称：社会公益教育1（社会公益导论）</w:t>
      </w:r>
    </w:p>
    <w:p w14:paraId="19CC00C8">
      <w:pPr>
        <w:ind w:firstLine="630" w:firstLineChars="300"/>
        <w:rPr>
          <w:rFonts w:hint="eastAsia"/>
        </w:rPr>
      </w:pPr>
      <w:r>
        <w:rPr>
          <w:rFonts w:hint="eastAsia"/>
        </w:rPr>
        <w:t>学习网址：https://bwgl.zjxkeji.com/user/login</w:t>
      </w:r>
    </w:p>
    <w:p w14:paraId="5D1E3688">
      <w:pPr>
        <w:rPr>
          <w:rFonts w:hint="eastAsia"/>
        </w:rPr>
      </w:pPr>
      <w:r>
        <w:rPr>
          <w:rFonts w:hint="eastAsia"/>
        </w:rPr>
        <w:t xml:space="preserve">      登录账号：学号     </w:t>
      </w:r>
    </w:p>
    <w:p w14:paraId="714D5BCC">
      <w:pPr>
        <w:rPr>
          <w:rFonts w:hint="eastAsia"/>
        </w:rPr>
      </w:pPr>
      <w:r>
        <w:rPr>
          <w:rFonts w:hint="eastAsia"/>
        </w:rPr>
        <w:t xml:space="preserve">      初始密码：a123456（身份证后6位）或AXy@321987</w:t>
      </w:r>
    </w:p>
    <w:p w14:paraId="166EBC44">
      <w:pPr>
        <w:rPr>
          <w:rFonts w:hint="eastAsia"/>
        </w:rPr>
      </w:pPr>
      <w:r>
        <w:rPr>
          <w:rFonts w:hint="eastAsia"/>
        </w:rPr>
        <w:t xml:space="preserve">      学习时间：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- 9</w:t>
      </w:r>
      <w:r>
        <w:rPr>
          <w:rFonts w:hint="eastAsia"/>
        </w:rPr>
        <w:t>月1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</w:t>
      </w:r>
    </w:p>
    <w:p w14:paraId="0279D1E5">
      <w:pPr>
        <w:ind w:firstLine="630" w:firstLineChars="3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课程达标标准：课程完课率为100%</w:t>
      </w:r>
    </w:p>
    <w:p w14:paraId="283057DF">
      <w:pPr>
        <w:rPr>
          <w:rFonts w:hint="default"/>
          <w:lang w:val="en-US"/>
        </w:rPr>
      </w:pPr>
      <w:r>
        <w:rPr>
          <w:rFonts w:hint="eastAsia"/>
        </w:rPr>
        <w:t xml:space="preserve">      注意：学生在学习过程中遇到问题，请</w:t>
      </w:r>
      <w:r>
        <w:rPr>
          <w:rFonts w:hint="eastAsia"/>
          <w:lang w:val="en-US" w:eastAsia="zh-CN"/>
        </w:rPr>
        <w:t>联系校团委魏老师，14栋117办公室。</w:t>
      </w:r>
      <w:bookmarkStart w:id="0" w:name="_GoBack"/>
      <w:bookmarkEnd w:id="0"/>
    </w:p>
    <w:p w14:paraId="50848DEA">
      <w:r>
        <w:rPr>
          <w:rFonts w:hint="eastAsia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C191B"/>
    <w:rsid w:val="6998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182</Characters>
  <Lines>0</Lines>
  <Paragraphs>0</Paragraphs>
  <TotalTime>18</TotalTime>
  <ScaleCrop>false</ScaleCrop>
  <LinksUpToDate>false</LinksUpToDate>
  <CharactersWithSpaces>220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2025-08-29T06:30:00Z</dcterms:created>
  <dc:creator>HUAWEI</dc:creator>
  <cp:lastModifiedBy>魏泽生</cp:lastModifiedBy>
  <dcterms:modified xsi:type="dcterms:W3CDTF">2025-08-29T06:57:01Z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eyJoZGlkIjoiOGE5NGFhMDYyNTM3ZTU1ZDdmZTQ1NzE5N2VlMWVhYWEiLCJ1c2VySWQiOiI1NDA3MzIwNDAifQ==</vt:lpwstr>
  </property>
  <property fmtid="{D5CDD505-2E9C-101B-9397-08002B2CF9AE}" pid="4" name="ICV">
    <vt:lpwstr>70858CDD5D9B430CBBDB32D4C4ED5A90_12</vt:lpwstr>
  </property>
</Properties>
</file>