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C7DF2">
      <w:pPr>
        <w:pStyle w:val="2"/>
        <w:jc w:val="center"/>
        <w:rPr>
          <w:rFonts w:hint="default"/>
          <w:lang w:val="en-US" w:eastAsia="zh-CN"/>
        </w:rPr>
      </w:pPr>
      <w:bookmarkStart w:id="0" w:name="大学生心理心理健康教育补考题"/>
      <w:r>
        <w:rPr>
          <w:lang w:eastAsia="zh-CN"/>
        </w:rPr>
        <w:t>《大学生心理心理健康教育》补考题</w:t>
      </w:r>
      <w:r>
        <w:rPr>
          <w:rFonts w:hint="eastAsia"/>
          <w:lang w:val="en-US" w:eastAsia="zh-CN"/>
        </w:rPr>
        <w:t>-南宁</w:t>
      </w:r>
    </w:p>
    <w:p w14:paraId="4C687359">
      <w:pPr>
        <w:pStyle w:val="23"/>
        <w:rPr>
          <w:lang w:eastAsia="zh-CN"/>
        </w:rPr>
      </w:pPr>
      <w:r>
        <w:rPr>
          <w:lang w:eastAsia="zh-CN"/>
        </w:rPr>
        <w:t>第一题：请列举我校提供的心理健康服务（</w:t>
      </w:r>
      <w:r>
        <w:rPr>
          <w:rFonts w:hint="eastAsia"/>
          <w:lang w:eastAsia="zh-CN"/>
        </w:rPr>
        <w:t>包括</w:t>
      </w:r>
      <w:r>
        <w:rPr>
          <w:lang w:eastAsia="zh-CN"/>
        </w:rPr>
        <w:t>获得服务的方式）以及学校曾举办的心理健康活动，至少</w:t>
      </w:r>
      <w:r>
        <w:rPr>
          <w:rFonts w:hint="eastAsia"/>
          <w:lang w:eastAsia="zh-CN"/>
        </w:rPr>
        <w:t>各</w:t>
      </w:r>
      <w:r>
        <w:rPr>
          <w:lang w:eastAsia="zh-CN"/>
        </w:rPr>
        <w:t>3项。</w:t>
      </w:r>
      <w:r>
        <w:rPr>
          <w:rFonts w:hint="eastAsia"/>
          <w:lang w:eastAsia="zh-CN"/>
        </w:rPr>
        <w:t>（20分）</w:t>
      </w:r>
    </w:p>
    <w:p w14:paraId="5E1DED47">
      <w:pPr>
        <w:pStyle w:val="3"/>
        <w:rPr>
          <w:lang w:eastAsia="zh-CN"/>
        </w:rPr>
      </w:pPr>
      <w:r>
        <w:rPr>
          <w:lang w:eastAsia="zh-CN"/>
        </w:rPr>
        <w:t xml:space="preserve">第二题：结合自身经历，试述按内容分类的自我意识的现状及发展历程，内容不少于 </w:t>
      </w:r>
      <w:r>
        <w:rPr>
          <w:rFonts w:hint="eastAsia"/>
          <w:lang w:eastAsia="zh-CN"/>
        </w:rPr>
        <w:t>8</w:t>
      </w:r>
      <w:r>
        <w:rPr>
          <w:lang w:eastAsia="zh-CN"/>
        </w:rPr>
        <w:t>00 字。</w:t>
      </w:r>
      <w:r>
        <w:rPr>
          <w:rFonts w:hint="eastAsia"/>
          <w:lang w:eastAsia="zh-CN"/>
        </w:rPr>
        <w:t>（40分）</w:t>
      </w:r>
    </w:p>
    <w:p w14:paraId="3D24B5BA">
      <w:pPr>
        <w:pStyle w:val="3"/>
        <w:rPr>
          <w:lang w:eastAsia="zh-CN"/>
        </w:rPr>
      </w:pPr>
      <w:r>
        <w:rPr>
          <w:lang w:eastAsia="zh-CN"/>
        </w:rPr>
        <w:t>第三题 案例分析：</w:t>
      </w:r>
    </w:p>
    <w:p w14:paraId="445C80DA">
      <w:pPr>
        <w:pStyle w:val="3"/>
        <w:rPr>
          <w:lang w:eastAsia="zh-CN"/>
        </w:rPr>
      </w:pPr>
      <w:r>
        <w:rPr>
          <w:lang w:eastAsia="zh-CN"/>
        </w:rPr>
        <w:t xml:space="preserve"> 陈某，男，21岁，我校某专业大二学生。拟在上周进行的班干选举中竞选班长，在事前沟通的过程中，陈某了解到只有 1-2 位同学想要竞选自己意向的职位，认为跟其他人相比自己能力较为突出，在选举中应该有较高的胜算。但当竞选开始后发现，原本竞选班长的那 1-2 位同学在分享时提供了很多之前没有提到的成绩。不少同学在听了原本竞选班长展示之后又纷纷改选班长，导致竞争激烈，陈某落选。</w:t>
      </w:r>
    </w:p>
    <w:p w14:paraId="2BC814B2">
      <w:pPr>
        <w:pStyle w:val="3"/>
        <w:rPr>
          <w:lang w:eastAsia="zh-CN"/>
        </w:rPr>
      </w:pPr>
      <w:r>
        <w:rPr>
          <w:lang w:eastAsia="zh-CN"/>
        </w:rPr>
        <w:t xml:space="preserve"> 陈某对此表示十分愤恨，认为其他人改选班长是刻意针对自己，同时还透露出自己这次竞选失败体现了自己一无是处，导致情绪低落，甚至认为不配继续在班级里学习生活。请你结合相关情绪理论，对该同学进行开导，内容不少于</w:t>
      </w:r>
      <w:r>
        <w:rPr>
          <w:rFonts w:hint="eastAsia"/>
          <w:lang w:eastAsia="zh-CN"/>
        </w:rPr>
        <w:t>8</w:t>
      </w:r>
      <w:r>
        <w:rPr>
          <w:lang w:eastAsia="zh-CN"/>
        </w:rPr>
        <w:t>00 字。</w:t>
      </w:r>
      <w:r>
        <w:rPr>
          <w:rFonts w:hint="eastAsia"/>
          <w:lang w:eastAsia="zh-CN"/>
        </w:rPr>
        <w:t>（40分）</w:t>
      </w:r>
    </w:p>
    <w:p w14:paraId="35CEC0EA">
      <w:pPr>
        <w:pStyle w:val="3"/>
        <w:rPr>
          <w:lang w:eastAsia="zh-CN"/>
        </w:rPr>
      </w:pPr>
    </w:p>
    <w:p w14:paraId="57CB9916">
      <w:pPr>
        <w:pStyle w:val="3"/>
      </w:pPr>
      <w:r>
        <w:t>作业要求：</w:t>
      </w:r>
    </w:p>
    <w:p w14:paraId="38BCD728">
      <w:pPr>
        <w:numPr>
          <w:ilvl w:val="0"/>
          <w:numId w:val="1"/>
        </w:numPr>
        <w:rPr>
          <w:lang w:eastAsia="zh-CN"/>
        </w:rPr>
      </w:pPr>
      <w:r>
        <w:rPr>
          <w:lang w:eastAsia="zh-CN"/>
        </w:rPr>
        <w:t>所有内容要求原创，手写完成，不得抄袭，并且严格按照各题要求完成。</w:t>
      </w:r>
    </w:p>
    <w:p w14:paraId="3F96DE2A">
      <w:pPr>
        <w:numPr>
          <w:ilvl w:val="0"/>
          <w:numId w:val="1"/>
        </w:numPr>
        <w:rPr>
          <w:lang w:eastAsia="zh-CN"/>
        </w:rPr>
      </w:pPr>
      <w:r>
        <w:rPr>
          <w:lang w:eastAsia="zh-CN"/>
        </w:rPr>
        <w:t>请在作业首行留下班级，姓名，学号以及“《大学生心理心理健康教育》补考题”字样</w:t>
      </w:r>
    </w:p>
    <w:p w14:paraId="19D5D9C9">
      <w:pPr>
        <w:numPr>
          <w:ilvl w:val="0"/>
          <w:numId w:val="1"/>
        </w:numPr>
        <w:rPr>
          <w:lang w:eastAsia="zh-CN"/>
        </w:rPr>
      </w:pPr>
      <w:r>
        <w:rPr>
          <w:lang w:eastAsia="zh-CN"/>
        </w:rPr>
        <w:t>作业应于</w:t>
      </w:r>
      <w:r>
        <w:rPr>
          <w:rFonts w:hint="eastAsia"/>
          <w:lang w:val="en-US" w:eastAsia="zh-CN"/>
        </w:rPr>
        <w:t>2026</w:t>
      </w:r>
      <w:r>
        <w:rPr>
          <w:lang w:eastAsia="zh-CN"/>
        </w:rPr>
        <w:t>年</w:t>
      </w:r>
      <w:r>
        <w:rPr>
          <w:rFonts w:hint="eastAsia"/>
          <w:lang w:val="en-US" w:eastAsia="zh-CN"/>
        </w:rPr>
        <w:t>3月18日</w:t>
      </w:r>
      <w:r>
        <w:rPr>
          <w:lang w:eastAsia="zh-CN"/>
        </w:rPr>
        <w:t>前在上班时间交到</w:t>
      </w:r>
      <w:r>
        <w:rPr>
          <w:rFonts w:hint="eastAsia"/>
          <w:b/>
          <w:bCs/>
          <w:lang w:val="en-US" w:eastAsia="zh-CN"/>
        </w:rPr>
        <w:t>南宁校区</w:t>
      </w:r>
      <w:r>
        <w:rPr>
          <w:rFonts w:hint="eastAsia"/>
          <w:b/>
          <w:bCs/>
          <w:lang w:eastAsia="zh-CN"/>
        </w:rPr>
        <w:t>艺术岛</w:t>
      </w:r>
      <w:r>
        <w:rPr>
          <w:rFonts w:hint="eastAsia"/>
          <w:lang w:eastAsia="zh-CN"/>
        </w:rPr>
        <w:t>F座</w:t>
      </w:r>
      <w:r>
        <w:rPr>
          <w:lang w:eastAsia="zh-CN"/>
        </w:rPr>
        <w:t>办公室</w:t>
      </w:r>
      <w:r>
        <w:rPr>
          <w:rFonts w:hint="eastAsia"/>
          <w:lang w:val="en-US" w:eastAsia="zh-CN"/>
        </w:rPr>
        <w:t>韦红江老师</w:t>
      </w:r>
      <w:r>
        <w:rPr>
          <w:lang w:eastAsia="zh-CN"/>
        </w:rPr>
        <w:t>处，过时视为缺交。</w:t>
      </w:r>
    </w:p>
    <w:p w14:paraId="582D5513">
      <w:pPr>
        <w:numPr>
          <w:numId w:val="0"/>
        </w:numPr>
        <w:spacing w:after="200"/>
        <w:rPr>
          <w:lang w:eastAsia="zh-CN"/>
        </w:rPr>
      </w:pPr>
    </w:p>
    <w:p w14:paraId="3EBE6986">
      <w:pPr>
        <w:numPr>
          <w:numId w:val="0"/>
        </w:numPr>
        <w:spacing w:after="200"/>
        <w:rPr>
          <w:lang w:eastAsia="zh-CN"/>
        </w:rPr>
      </w:pPr>
    </w:p>
    <w:p w14:paraId="0B14DB3D">
      <w:pPr>
        <w:numPr>
          <w:numId w:val="0"/>
        </w:numPr>
        <w:spacing w:after="200"/>
        <w:rPr>
          <w:lang w:eastAsia="zh-CN"/>
        </w:rPr>
      </w:pPr>
    </w:p>
    <w:p w14:paraId="57453984">
      <w:pPr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《大学生心理健康》补考题目-桂林</w:t>
      </w:r>
    </w:p>
    <w:p w14:paraId="7F3215F0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553F5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请仔细阅读以下两个在大学校园中可能发生的具体情景，任选其一进行作答：</w:t>
      </w:r>
    </w:p>
    <w:p w14:paraId="698B1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情景A： 期末考试周，你同时面临三门重要考试和一篇课程论文，感到极度焦虑、失眠，甚至出现了“我肯定不行了”的消极念头...</w:t>
      </w:r>
    </w:p>
    <w:p w14:paraId="30F96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情景B： 你无意中发现，自己非常信任的一位好友/舍友在背后发表了对你外貌或家庭的负面评论，你感到愤怒、受伤和背叛...</w:t>
      </w:r>
    </w:p>
    <w:p w14:paraId="4B2D7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请基于以上情景，运用教材所学心理学理论/知识（注明），完成：《困境应对方案与自我资源评估报告》，不少于1000字。</w:t>
      </w:r>
    </w:p>
    <w:p w14:paraId="5B1D3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100"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1.即时情绪分析与调节：</w:t>
      </w:r>
    </w:p>
    <w:p w14:paraId="25B35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识别你在该情景下可能出现的至少2种主要情绪。设计一个可操作的、在5-10分钟内完成的情绪平复步骤。</w:t>
      </w:r>
    </w:p>
    <w:p w14:paraId="7AA61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100"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2.问题解决策略设计：</w:t>
      </w:r>
    </w:p>
    <w:p w14:paraId="51847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根据你所选的情景，提出2个不同方向的、建设性的问题解决思路，并分析每个思路可能面临的困难，以及你初步的应对设想。</w:t>
      </w:r>
    </w:p>
    <w:p w14:paraId="77ED7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100"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3.自我支持系统盘点：</w:t>
      </w:r>
    </w:p>
    <w:p w14:paraId="3BC81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列举你现实生活中拥有的3项具体心理支持资源（例如：一位善于倾听的家人、一个能让你平静的爱好、一段鼓舞你的个人经历等），说明其中一项资源将如何在你应对上述情景时提供帮助。</w:t>
      </w:r>
    </w:p>
    <w:p w14:paraId="65B96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考核形式：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补考</w:t>
      </w:r>
    </w:p>
    <w:p w14:paraId="1D63E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考核时间：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3月14、15日</w:t>
      </w:r>
    </w:p>
    <w:p w14:paraId="4F5EB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both"/>
        <w:textAlignment w:val="auto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上交</w:t>
      </w:r>
      <w:r>
        <w:rPr>
          <w:rFonts w:hint="eastAsia" w:ascii="仿宋_GB2312" w:eastAsia="仿宋_GB2312"/>
          <w:b/>
          <w:bCs/>
          <w:sz w:val="28"/>
          <w:szCs w:val="28"/>
        </w:rPr>
        <w:t>地点：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  <w:lang w:eastAsia="zh-CN"/>
        </w:rPr>
        <w:t>教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3111心理中心俸老师</w:t>
      </w:r>
      <w:bookmarkStart w:id="1" w:name="_GoBack"/>
      <w:bookmarkEnd w:id="1"/>
    </w:p>
    <w:p w14:paraId="374876E7">
      <w:pPr>
        <w:numPr>
          <w:numId w:val="0"/>
        </w:numPr>
        <w:spacing w:after="200"/>
        <w:rPr>
          <w:lang w:eastAsia="zh-CN"/>
        </w:rPr>
      </w:pPr>
    </w:p>
    <w:p w14:paraId="3C10B668">
      <w:pPr>
        <w:pStyle w:val="23"/>
        <w:rPr>
          <w:lang w:eastAsia="zh-CN"/>
        </w:rPr>
      </w:pPr>
    </w:p>
    <w:bookmarkEnd w:id="0"/>
    <w:p w14:paraId="68328B12">
      <w:pPr>
        <w:pStyle w:val="3"/>
        <w:rPr>
          <w:lang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A99411"/>
    <w:multiLevelType w:val="multilevel"/>
    <w:tmpl w:val="00A99411"/>
    <w:lvl w:ilvl="0" w:tentative="0">
      <w:start w:val="1"/>
      <w:numFmt w:val="decimal"/>
      <w:lvlText w:val="%1."/>
      <w:lvlJc w:val="left"/>
      <w:pPr>
        <w:ind w:left="720" w:hanging="480"/>
      </w:pPr>
    </w:lvl>
    <w:lvl w:ilvl="1" w:tentative="0">
      <w:start w:val="1"/>
      <w:numFmt w:val="decimal"/>
      <w:lvlText w:val="%2."/>
      <w:lvlJc w:val="left"/>
      <w:pPr>
        <w:ind w:left="1440" w:hanging="480"/>
      </w:pPr>
    </w:lvl>
    <w:lvl w:ilvl="2" w:tentative="0">
      <w:start w:val="1"/>
      <w:numFmt w:val="decimal"/>
      <w:lvlText w:val="%3."/>
      <w:lvlJc w:val="left"/>
      <w:pPr>
        <w:ind w:left="2160" w:hanging="480"/>
      </w:pPr>
    </w:lvl>
    <w:lvl w:ilvl="3" w:tentative="0">
      <w:start w:val="1"/>
      <w:numFmt w:val="decimal"/>
      <w:lvlText w:val="%4."/>
      <w:lvlJc w:val="left"/>
      <w:pPr>
        <w:ind w:left="2880" w:hanging="480"/>
      </w:pPr>
    </w:lvl>
    <w:lvl w:ilvl="4" w:tentative="0">
      <w:start w:val="1"/>
      <w:numFmt w:val="decimal"/>
      <w:lvlText w:val="%5."/>
      <w:lvlJc w:val="left"/>
      <w:pPr>
        <w:ind w:left="3600" w:hanging="480"/>
      </w:pPr>
    </w:lvl>
    <w:lvl w:ilvl="5" w:tentative="0">
      <w:start w:val="1"/>
      <w:numFmt w:val="decimal"/>
      <w:lvlText w:val="%6."/>
      <w:lvlJc w:val="left"/>
      <w:pPr>
        <w:ind w:left="4320" w:hanging="480"/>
      </w:pPr>
    </w:lvl>
    <w:lvl w:ilvl="6" w:tentative="0">
      <w:start w:val="1"/>
      <w:numFmt w:val="decimal"/>
      <w:lvlText w:val="%7."/>
      <w:lvlJc w:val="left"/>
      <w:pPr>
        <w:ind w:left="5040" w:hanging="480"/>
      </w:pPr>
    </w:lvl>
    <w:lvl w:ilvl="7" w:tentative="0">
      <w:start w:val="1"/>
      <w:numFmt w:val="decimal"/>
      <w:lvlText w:val="%8."/>
      <w:lvlJc w:val="left"/>
      <w:pPr>
        <w:ind w:left="5760" w:hanging="480"/>
      </w:pPr>
    </w:lvl>
    <w:lvl w:ilvl="8" w:tentative="0">
      <w:start w:val="1"/>
      <w:numFmt w:val="decimal"/>
      <w:lvlText w:val="%9."/>
      <w:lvlJc w:val="left"/>
      <w:pPr>
        <w:ind w:left="648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rsids>
    <w:rsidRoot w:val="003E7714"/>
    <w:rsid w:val="000F2130"/>
    <w:rsid w:val="003E7714"/>
    <w:rsid w:val="006A7A96"/>
    <w:rsid w:val="00AE4100"/>
    <w:rsid w:val="00B542B2"/>
    <w:rsid w:val="00D7051F"/>
    <w:rsid w:val="035856A1"/>
    <w:rsid w:val="0FEC3D6A"/>
    <w:rsid w:val="1F7F1059"/>
    <w:rsid w:val="210C6DA7"/>
    <w:rsid w:val="23C937DC"/>
    <w:rsid w:val="28C56651"/>
    <w:rsid w:val="2D5C54D8"/>
    <w:rsid w:val="43DE7CC5"/>
    <w:rsid w:val="50FC5188"/>
    <w:rsid w:val="622200F7"/>
    <w:rsid w:val="66881F13"/>
    <w:rsid w:val="7907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Cs/>
      <w:i/>
      <w:color w:val="4F81BD" w:themeColor="accent1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Cs/>
      <w:color w:val="4F81BD" w:themeColor="accent1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</w:rPr>
  </w:style>
  <w:style w:type="character" w:default="1" w:styleId="19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80" w:after="180"/>
    </w:pPr>
  </w:style>
  <w:style w:type="paragraph" w:styleId="12">
    <w:name w:val="caption"/>
    <w:basedOn w:val="1"/>
    <w:link w:val="21"/>
    <w:qFormat/>
    <w:uiPriority w:val="0"/>
    <w:pPr>
      <w:spacing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spacing w:before="240"/>
    </w:pPr>
    <w:rPr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35B8A" w:themeColor="accent1" w:themeShade="B5"/>
      <w:sz w:val="36"/>
      <w:szCs w:val="36"/>
    </w:rPr>
  </w:style>
  <w:style w:type="paragraph" w:styleId="17">
    <w:name w:val="footnote text"/>
    <w:basedOn w:val="1"/>
    <w:unhideWhenUsed/>
    <w:qFormat/>
    <w:uiPriority w:val="9"/>
  </w:style>
  <w:style w:type="character" w:styleId="20">
    <w:name w:val="Hyperlink"/>
    <w:basedOn w:val="21"/>
    <w:qFormat/>
    <w:uiPriority w:val="0"/>
    <w:rPr>
      <w:color w:val="4F81BD" w:themeColor="accent1"/>
    </w:rPr>
  </w:style>
  <w:style w:type="character" w:customStyle="1" w:styleId="21">
    <w:name w:val="题注 字符"/>
    <w:basedOn w:val="19"/>
    <w:link w:val="12"/>
    <w:qFormat/>
    <w:uiPriority w:val="0"/>
  </w:style>
  <w:style w:type="character" w:styleId="22">
    <w:name w:val="footnote reference"/>
    <w:basedOn w:val="21"/>
    <w:qFormat/>
    <w:uiPriority w:val="0"/>
    <w:rPr>
      <w:vertAlign w:val="superscript"/>
    </w:rPr>
  </w:style>
  <w:style w:type="paragraph" w:customStyle="1" w:styleId="23">
    <w:name w:val="First Paragraph"/>
    <w:basedOn w:val="3"/>
    <w:next w:val="3"/>
    <w:qFormat/>
    <w:uiPriority w:val="0"/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paragraph" w:customStyle="1" w:styleId="25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26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27">
    <w:name w:val="Bibliography"/>
    <w:basedOn w:val="1"/>
    <w:qFormat/>
    <w:uiPriority w:val="0"/>
  </w:style>
  <w:style w:type="table" w:customStyle="1" w:styleId="28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29">
    <w:name w:val="Definition Term"/>
    <w:basedOn w:val="1"/>
    <w:next w:val="30"/>
    <w:qFormat/>
    <w:uiPriority w:val="0"/>
    <w:pPr>
      <w:keepNext/>
      <w:keepLines/>
      <w:spacing w:after="0"/>
    </w:pPr>
    <w:rPr>
      <w:b/>
    </w:rPr>
  </w:style>
  <w:style w:type="paragraph" w:customStyle="1" w:styleId="30">
    <w:name w:val="Definition"/>
    <w:basedOn w:val="1"/>
    <w:qFormat/>
    <w:uiPriority w:val="0"/>
  </w:style>
  <w:style w:type="paragraph" w:customStyle="1" w:styleId="31">
    <w:name w:val="Table Caption"/>
    <w:basedOn w:val="12"/>
    <w:qFormat/>
    <w:uiPriority w:val="0"/>
    <w:pPr>
      <w:keepNext/>
    </w:pPr>
  </w:style>
  <w:style w:type="paragraph" w:customStyle="1" w:styleId="32">
    <w:name w:val="Image Caption"/>
    <w:basedOn w:val="12"/>
    <w:qFormat/>
    <w:uiPriority w:val="0"/>
  </w:style>
  <w:style w:type="paragraph" w:customStyle="1" w:styleId="33">
    <w:name w:val="Figure"/>
    <w:basedOn w:val="1"/>
    <w:qFormat/>
    <w:uiPriority w:val="0"/>
  </w:style>
  <w:style w:type="paragraph" w:customStyle="1" w:styleId="34">
    <w:name w:val="Captioned Figure"/>
    <w:basedOn w:val="33"/>
    <w:qFormat/>
    <w:uiPriority w:val="0"/>
    <w:pPr>
      <w:keepNext/>
    </w:pPr>
  </w:style>
  <w:style w:type="character" w:customStyle="1" w:styleId="35">
    <w:name w:val="Verbatim Char"/>
    <w:basedOn w:val="21"/>
    <w:link w:val="36"/>
    <w:qFormat/>
    <w:uiPriority w:val="0"/>
    <w:rPr>
      <w:rFonts w:ascii="Consolas" w:hAnsi="Consolas"/>
      <w:sz w:val="22"/>
    </w:rPr>
  </w:style>
  <w:style w:type="paragraph" w:customStyle="1" w:styleId="36">
    <w:name w:val="Source Code"/>
    <w:basedOn w:val="1"/>
    <w:link w:val="35"/>
    <w:qFormat/>
    <w:uiPriority w:val="0"/>
    <w:pPr>
      <w:wordWrap w:val="0"/>
    </w:pPr>
  </w:style>
  <w:style w:type="character" w:customStyle="1" w:styleId="37">
    <w:name w:val="Section Number"/>
    <w:basedOn w:val="21"/>
    <w:qFormat/>
    <w:uiPriority w:val="0"/>
  </w:style>
  <w:style w:type="paragraph" w:customStyle="1" w:styleId="38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b w:val="0"/>
      <w:bCs w:val="0"/>
      <w:color w:val="366091" w:themeColor="accent1" w:themeShade="BF"/>
    </w:rPr>
  </w:style>
  <w:style w:type="character" w:customStyle="1" w:styleId="39">
    <w:name w:val="KeywordTok"/>
    <w:basedOn w:val="35"/>
    <w:qFormat/>
    <w:uiPriority w:val="0"/>
    <w:rPr>
      <w:rFonts w:ascii="Consolas" w:hAnsi="Consolas"/>
      <w:b/>
      <w:color w:val="007020"/>
      <w:sz w:val="22"/>
    </w:rPr>
  </w:style>
  <w:style w:type="character" w:customStyle="1" w:styleId="40">
    <w:name w:val="DataTypeTok"/>
    <w:basedOn w:val="35"/>
    <w:qFormat/>
    <w:uiPriority w:val="0"/>
    <w:rPr>
      <w:rFonts w:ascii="Consolas" w:hAnsi="Consolas"/>
      <w:color w:val="902000"/>
      <w:sz w:val="22"/>
    </w:rPr>
  </w:style>
  <w:style w:type="character" w:customStyle="1" w:styleId="41">
    <w:name w:val="DecValTok"/>
    <w:basedOn w:val="35"/>
    <w:qFormat/>
    <w:uiPriority w:val="0"/>
    <w:rPr>
      <w:rFonts w:ascii="Consolas" w:hAnsi="Consolas"/>
      <w:color w:val="40A070"/>
      <w:sz w:val="22"/>
    </w:rPr>
  </w:style>
  <w:style w:type="character" w:customStyle="1" w:styleId="42">
    <w:name w:val="BaseNTok"/>
    <w:basedOn w:val="35"/>
    <w:qFormat/>
    <w:uiPriority w:val="0"/>
    <w:rPr>
      <w:rFonts w:ascii="Consolas" w:hAnsi="Consolas"/>
      <w:color w:val="40A070"/>
      <w:sz w:val="22"/>
    </w:rPr>
  </w:style>
  <w:style w:type="character" w:customStyle="1" w:styleId="43">
    <w:name w:val="FloatTok"/>
    <w:basedOn w:val="35"/>
    <w:qFormat/>
    <w:uiPriority w:val="0"/>
    <w:rPr>
      <w:rFonts w:ascii="Consolas" w:hAnsi="Consolas"/>
      <w:color w:val="40A070"/>
      <w:sz w:val="22"/>
    </w:rPr>
  </w:style>
  <w:style w:type="character" w:customStyle="1" w:styleId="44">
    <w:name w:val="ConstantTok"/>
    <w:basedOn w:val="35"/>
    <w:qFormat/>
    <w:uiPriority w:val="0"/>
    <w:rPr>
      <w:rFonts w:ascii="Consolas" w:hAnsi="Consolas"/>
      <w:color w:val="880000"/>
      <w:sz w:val="22"/>
    </w:rPr>
  </w:style>
  <w:style w:type="character" w:customStyle="1" w:styleId="45">
    <w:name w:val="CharTok"/>
    <w:basedOn w:val="35"/>
    <w:qFormat/>
    <w:uiPriority w:val="0"/>
    <w:rPr>
      <w:rFonts w:ascii="Consolas" w:hAnsi="Consolas"/>
      <w:color w:val="4070A0"/>
      <w:sz w:val="22"/>
    </w:rPr>
  </w:style>
  <w:style w:type="character" w:customStyle="1" w:styleId="46">
    <w:name w:val="SpecialCharTok"/>
    <w:basedOn w:val="35"/>
    <w:qFormat/>
    <w:uiPriority w:val="0"/>
    <w:rPr>
      <w:rFonts w:ascii="Consolas" w:hAnsi="Consolas"/>
      <w:color w:val="4070A0"/>
      <w:sz w:val="22"/>
    </w:rPr>
  </w:style>
  <w:style w:type="character" w:customStyle="1" w:styleId="47">
    <w:name w:val="StringTok"/>
    <w:basedOn w:val="35"/>
    <w:qFormat/>
    <w:uiPriority w:val="0"/>
    <w:rPr>
      <w:rFonts w:ascii="Consolas" w:hAnsi="Consolas"/>
      <w:color w:val="4070A0"/>
      <w:sz w:val="22"/>
    </w:rPr>
  </w:style>
  <w:style w:type="character" w:customStyle="1" w:styleId="48">
    <w:name w:val="VerbatimStringTok"/>
    <w:basedOn w:val="35"/>
    <w:qFormat/>
    <w:uiPriority w:val="0"/>
    <w:rPr>
      <w:rFonts w:ascii="Consolas" w:hAnsi="Consolas"/>
      <w:color w:val="4070A0"/>
      <w:sz w:val="22"/>
    </w:rPr>
  </w:style>
  <w:style w:type="character" w:customStyle="1" w:styleId="49">
    <w:name w:val="SpecialStringTok"/>
    <w:basedOn w:val="35"/>
    <w:qFormat/>
    <w:uiPriority w:val="0"/>
    <w:rPr>
      <w:rFonts w:ascii="Consolas" w:hAnsi="Consolas"/>
      <w:color w:val="BB6688"/>
      <w:sz w:val="22"/>
    </w:rPr>
  </w:style>
  <w:style w:type="character" w:customStyle="1" w:styleId="50">
    <w:name w:val="ImportTok"/>
    <w:basedOn w:val="35"/>
    <w:qFormat/>
    <w:uiPriority w:val="0"/>
    <w:rPr>
      <w:rFonts w:ascii="Consolas" w:hAnsi="Consolas"/>
      <w:sz w:val="22"/>
    </w:rPr>
  </w:style>
  <w:style w:type="character" w:customStyle="1" w:styleId="51">
    <w:name w:val="CommentTok"/>
    <w:basedOn w:val="35"/>
    <w:qFormat/>
    <w:uiPriority w:val="0"/>
    <w:rPr>
      <w:rFonts w:ascii="Consolas" w:hAnsi="Consolas"/>
      <w:i/>
      <w:color w:val="60A0B0"/>
      <w:sz w:val="22"/>
    </w:rPr>
  </w:style>
  <w:style w:type="character" w:customStyle="1" w:styleId="52">
    <w:name w:val="DocumentationTok"/>
    <w:basedOn w:val="35"/>
    <w:qFormat/>
    <w:uiPriority w:val="0"/>
    <w:rPr>
      <w:rFonts w:ascii="Consolas" w:hAnsi="Consolas"/>
      <w:i/>
      <w:color w:val="BA2121"/>
      <w:sz w:val="22"/>
    </w:rPr>
  </w:style>
  <w:style w:type="character" w:customStyle="1" w:styleId="53">
    <w:name w:val="AnnotationTok"/>
    <w:basedOn w:val="35"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54">
    <w:name w:val="CommentVarTok"/>
    <w:basedOn w:val="35"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55">
    <w:name w:val="OtherTok"/>
    <w:basedOn w:val="35"/>
    <w:qFormat/>
    <w:uiPriority w:val="0"/>
    <w:rPr>
      <w:rFonts w:ascii="Consolas" w:hAnsi="Consolas"/>
      <w:color w:val="007020"/>
      <w:sz w:val="22"/>
    </w:rPr>
  </w:style>
  <w:style w:type="character" w:customStyle="1" w:styleId="56">
    <w:name w:val="FunctionTok"/>
    <w:basedOn w:val="35"/>
    <w:uiPriority w:val="0"/>
    <w:rPr>
      <w:rFonts w:ascii="Consolas" w:hAnsi="Consolas"/>
      <w:color w:val="06287E"/>
      <w:sz w:val="22"/>
    </w:rPr>
  </w:style>
  <w:style w:type="character" w:customStyle="1" w:styleId="57">
    <w:name w:val="VariableTok"/>
    <w:basedOn w:val="35"/>
    <w:qFormat/>
    <w:uiPriority w:val="0"/>
    <w:rPr>
      <w:rFonts w:ascii="Consolas" w:hAnsi="Consolas"/>
      <w:color w:val="19177C"/>
      <w:sz w:val="22"/>
    </w:rPr>
  </w:style>
  <w:style w:type="character" w:customStyle="1" w:styleId="58">
    <w:name w:val="ControlFlowTok"/>
    <w:basedOn w:val="35"/>
    <w:qFormat/>
    <w:uiPriority w:val="0"/>
    <w:rPr>
      <w:rFonts w:ascii="Consolas" w:hAnsi="Consolas"/>
      <w:b/>
      <w:color w:val="007020"/>
      <w:sz w:val="22"/>
    </w:rPr>
  </w:style>
  <w:style w:type="character" w:customStyle="1" w:styleId="59">
    <w:name w:val="OperatorTok"/>
    <w:basedOn w:val="35"/>
    <w:qFormat/>
    <w:uiPriority w:val="0"/>
    <w:rPr>
      <w:rFonts w:ascii="Consolas" w:hAnsi="Consolas"/>
      <w:color w:val="666666"/>
      <w:sz w:val="22"/>
    </w:rPr>
  </w:style>
  <w:style w:type="character" w:customStyle="1" w:styleId="60">
    <w:name w:val="BuiltInTok"/>
    <w:basedOn w:val="35"/>
    <w:qFormat/>
    <w:uiPriority w:val="0"/>
    <w:rPr>
      <w:rFonts w:ascii="Consolas" w:hAnsi="Consolas"/>
      <w:sz w:val="22"/>
    </w:rPr>
  </w:style>
  <w:style w:type="character" w:customStyle="1" w:styleId="61">
    <w:name w:val="ExtensionTok"/>
    <w:basedOn w:val="35"/>
    <w:qFormat/>
    <w:uiPriority w:val="0"/>
    <w:rPr>
      <w:rFonts w:ascii="Consolas" w:hAnsi="Consolas"/>
      <w:sz w:val="22"/>
    </w:rPr>
  </w:style>
  <w:style w:type="character" w:customStyle="1" w:styleId="62">
    <w:name w:val="PreprocessorTok"/>
    <w:basedOn w:val="35"/>
    <w:qFormat/>
    <w:uiPriority w:val="0"/>
    <w:rPr>
      <w:rFonts w:ascii="Consolas" w:hAnsi="Consolas"/>
      <w:color w:val="BC7A00"/>
      <w:sz w:val="22"/>
    </w:rPr>
  </w:style>
  <w:style w:type="character" w:customStyle="1" w:styleId="63">
    <w:name w:val="AttributeTok"/>
    <w:basedOn w:val="35"/>
    <w:qFormat/>
    <w:uiPriority w:val="0"/>
    <w:rPr>
      <w:rFonts w:ascii="Consolas" w:hAnsi="Consolas"/>
      <w:color w:val="7D9029"/>
      <w:sz w:val="22"/>
    </w:rPr>
  </w:style>
  <w:style w:type="character" w:customStyle="1" w:styleId="64">
    <w:name w:val="RegionMarkerTok"/>
    <w:basedOn w:val="35"/>
    <w:qFormat/>
    <w:uiPriority w:val="0"/>
    <w:rPr>
      <w:rFonts w:ascii="Consolas" w:hAnsi="Consolas"/>
      <w:sz w:val="22"/>
    </w:rPr>
  </w:style>
  <w:style w:type="character" w:customStyle="1" w:styleId="65">
    <w:name w:val="InformationTok"/>
    <w:basedOn w:val="35"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66">
    <w:name w:val="WarningTok"/>
    <w:basedOn w:val="35"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67">
    <w:name w:val="AlertTok"/>
    <w:basedOn w:val="35"/>
    <w:qFormat/>
    <w:uiPriority w:val="0"/>
    <w:rPr>
      <w:rFonts w:ascii="Consolas" w:hAnsi="Consolas"/>
      <w:b/>
      <w:color w:val="FF0000"/>
      <w:sz w:val="22"/>
    </w:rPr>
  </w:style>
  <w:style w:type="character" w:customStyle="1" w:styleId="68">
    <w:name w:val="ErrorTok"/>
    <w:basedOn w:val="35"/>
    <w:qFormat/>
    <w:uiPriority w:val="0"/>
    <w:rPr>
      <w:rFonts w:ascii="Consolas" w:hAnsi="Consolas"/>
      <w:b/>
      <w:color w:val="FF0000"/>
      <w:sz w:val="22"/>
    </w:rPr>
  </w:style>
  <w:style w:type="character" w:customStyle="1" w:styleId="69">
    <w:name w:val="NormalTok"/>
    <w:basedOn w:val="35"/>
    <w:qFormat/>
    <w:uiPriority w:val="0"/>
    <w:rPr>
      <w:rFonts w:ascii="Consolas" w:hAnsi="Consolas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524</Words>
  <Characters>550</Characters>
  <Lines>4</Lines>
  <Paragraphs>1</Paragraphs>
  <TotalTime>0</TotalTime>
  <ScaleCrop>false</ScaleCrop>
  <LinksUpToDate>false</LinksUpToDate>
  <CharactersWithSpaces>560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2024-03-11T07:09:00Z</dcterms:created>
  <dc:creator>光光</dc:creator>
  <cp:lastModifiedBy>S</cp:lastModifiedBy>
  <dcterms:modified xsi:type="dcterms:W3CDTF">2026-03-09T09:07:30Z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eyJoZGlkIjoiOTYzMDZjNzAwYWM3YWI3MjdmMmZhYzUyMGQyOWFmOTciLCJ1c2VySWQiOiIyODk0MDA3NjgifQ==</vt:lpwstr>
  </property>
  <property fmtid="{D5CDD505-2E9C-101B-9397-08002B2CF9AE}" pid="3" name="KSOProductBuildVer">
    <vt:lpwstr>2052-12.1.0.19302</vt:lpwstr>
  </property>
  <property fmtid="{D5CDD505-2E9C-101B-9397-08002B2CF9AE}" pid="4" name="ICV">
    <vt:lpwstr>CDE3687B49B74CC3A04210EA5F0F2D1C_12</vt:lpwstr>
  </property>
</Properties>
</file>