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97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2"/>
        <w:gridCol w:w="5123"/>
      </w:tblGrid>
      <w:tr w14:paraId="73A33D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409C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附件3</w:t>
            </w:r>
            <w:bookmarkStart w:id="0" w:name="_GoBack"/>
            <w:bookmarkEnd w:id="0"/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4B1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2156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53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产教融合课程教学大赛决赛推荐名额</w:t>
            </w:r>
          </w:p>
        </w:tc>
      </w:tr>
      <w:tr w14:paraId="330F38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0565C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3B697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人数</w:t>
            </w:r>
          </w:p>
        </w:tc>
      </w:tr>
      <w:tr w14:paraId="227B1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74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大数据与人工智能学院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21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 w14:paraId="1F268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62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土木与工程学院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8D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</w:tr>
      <w:tr w14:paraId="6E2EE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CB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68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 w14:paraId="7C10A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3E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6F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 w14:paraId="6717C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AA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文理学院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D3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 w14:paraId="1B3B0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D5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91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</w:tr>
    </w:tbl>
    <w:p w14:paraId="3057E329"/>
    <w:sectPr>
      <w:pgSz w:w="11906" w:h="16838"/>
      <w:pgMar w:top="1474" w:right="1417" w:bottom="1587" w:left="1417" w:header="851" w:footer="850" w:gutter="0"/>
      <w:cols w:space="0" w:num="1"/>
      <w:rtlGutter w:val="0"/>
      <w:docGrid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68471D"/>
    <w:rsid w:val="19EC74D0"/>
    <w:rsid w:val="2368471D"/>
    <w:rsid w:val="266F79B4"/>
    <w:rsid w:val="5B7C155D"/>
    <w:rsid w:val="5BC36435"/>
    <w:rsid w:val="6083720F"/>
    <w:rsid w:val="66BB737B"/>
    <w:rsid w:val="773B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66</Characters>
  <Lines>0</Lines>
  <Paragraphs>0</Paragraphs>
  <TotalTime>4</TotalTime>
  <ScaleCrop>false</ScaleCrop>
  <LinksUpToDate>false</LinksUpToDate>
  <CharactersWithSpaces>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2026-04-07T08:08:00Z</dcterms:created>
  <dc:creator>lyl</dc:creator>
  <cp:lastModifiedBy>lyl</cp:lastModifiedBy>
  <dcterms:modified xsi:type="dcterms:W3CDTF">2026-04-07T08:16:18Z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FDE59969338543C5AC604107FC8C92A3_11</vt:lpwstr>
  </property>
  <property fmtid="{D5CDD505-2E9C-101B-9397-08002B2CF9AE}" pid="4" name="KSOTemplateDocerSaveRecord">
    <vt:lpwstr>eyJoZGlkIjoiMzc5ODEzMzg5ZmUyMDJlYzgxYzA3MTk5NTYwYzA2ODAiLCJ1c2VySWQiOiIyODk0MDA3NjgifQ==</vt:lpwstr>
  </property>
</Properties>
</file>